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93" w:type="dxa"/>
        <w:tblLook w:val="04A0"/>
      </w:tblPr>
      <w:tblGrid>
        <w:gridCol w:w="1020"/>
        <w:gridCol w:w="1680"/>
        <w:gridCol w:w="3480"/>
        <w:gridCol w:w="3480"/>
      </w:tblGrid>
      <w:tr w:rsidR="0076614E" w:rsidRPr="0076614E" w:rsidTr="0076614E">
        <w:trPr>
          <w:trHeight w:val="930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614E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重庆医科大学附属儿童医院</w:t>
            </w:r>
            <w:r w:rsidRPr="0076614E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201</w:t>
            </w: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3</w:t>
            </w:r>
            <w:r w:rsidRPr="0076614E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年国家级继续教育项目名单</w:t>
            </w:r>
          </w:p>
        </w:tc>
      </w:tr>
      <w:tr w:rsidR="0076614E" w:rsidRPr="0076614E" w:rsidTr="0076614E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76614E">
              <w:rPr>
                <w:rFonts w:ascii="宋体" w:eastAsia="宋体" w:hAnsi="宋体" w:cs="宋体" w:hint="eastAsia"/>
                <w:b/>
                <w:bCs/>
                <w:color w:val="000000"/>
              </w:rPr>
              <w:t>年份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76614E">
              <w:rPr>
                <w:rFonts w:ascii="宋体" w:eastAsia="宋体" w:hAnsi="宋体" w:cs="宋体" w:hint="eastAsia"/>
                <w:b/>
                <w:bCs/>
                <w:color w:val="000000"/>
              </w:rPr>
              <w:t>项目编号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6614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  <w:r w:rsidRPr="0076614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76614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项目负责人</w:t>
            </w:r>
            <w:r w:rsidRPr="0076614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614E" w:rsidRPr="0076614E" w:rsidTr="0076614E">
        <w:trPr>
          <w:trHeight w:val="48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  <w:r w:rsidRPr="0076614E"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  <w:t>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J35-13-01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危重新生儿及早产儿急救监护、转运培训班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余加林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J35-13-02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小儿感染消化性疾病诊治进展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朱朝敏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J35-13-03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小儿过敏性疾病诊疗进展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刘恩梅、符州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J35-13-04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高级儿科急救人员培训项目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许峰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J35-13-05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小儿呼吸道感染疾病诊治进展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罗征秀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J35-13-06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小儿耳鼻喉科论坛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姚红兵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48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J35-13-07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重庆医科大学附属儿童医院2013年小儿麻醉继教班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叶茂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J35-13-08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中国小儿脑瘫康复诊疗培训班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肖农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J35-13-09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新生儿疾病筛查学术研讨会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邹琳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76614E" w:rsidRPr="0076614E" w:rsidTr="0076614E">
        <w:trPr>
          <w:trHeight w:val="27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>J35-13-10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儿童生长发育与代谢性骨病学习班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14E" w:rsidRPr="0076614E" w:rsidRDefault="0076614E" w:rsidP="007661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76614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熊丰</w:t>
            </w:r>
            <w:r w:rsidRPr="0076614E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661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400B6"/>
    <w:rsid w:val="0076614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2016-10-31T07:02:00Z</dcterms:modified>
</cp:coreProperties>
</file>